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AEE" w:rsidRPr="006D5AC8" w:rsidRDefault="00DC2AEE" w:rsidP="006D5AC8">
      <w:pPr>
        <w:pStyle w:val="af1"/>
        <w:rPr>
          <w:sz w:val="24"/>
          <w:szCs w:val="24"/>
          <w:lang w:val="ru-RU"/>
        </w:rPr>
      </w:pPr>
      <w:r w:rsidRPr="006D5AC8">
        <w:rPr>
          <w:sz w:val="24"/>
          <w:szCs w:val="24"/>
          <w:lang w:val="ru-RU"/>
        </w:rPr>
        <w:t xml:space="preserve"> </w:t>
      </w:r>
    </w:p>
    <w:p w:rsidR="00DC2AEE" w:rsidRPr="006D5AC8" w:rsidRDefault="00F57086" w:rsidP="006D5AC8">
      <w:pPr>
        <w:pStyle w:val="af1"/>
        <w:jc w:val="center"/>
        <w:rPr>
          <w:sz w:val="24"/>
          <w:szCs w:val="24"/>
          <w:lang w:val="ru-RU"/>
        </w:rPr>
      </w:pPr>
      <w:r w:rsidRPr="006D5AC8">
        <w:rPr>
          <w:sz w:val="24"/>
          <w:szCs w:val="24"/>
          <w:lang w:val="ru-RU"/>
        </w:rPr>
        <w:t>Рабочая программа 10 класс биология</w:t>
      </w:r>
    </w:p>
    <w:p w:rsidR="00DC2AEE" w:rsidRPr="006D5AC8" w:rsidRDefault="00DC2AEE" w:rsidP="006D5AC8">
      <w:pPr>
        <w:pStyle w:val="af1"/>
        <w:rPr>
          <w:sz w:val="24"/>
          <w:szCs w:val="24"/>
          <w:lang w:val="ru-RU"/>
        </w:rPr>
      </w:pPr>
    </w:p>
    <w:p w:rsidR="00FD62E8" w:rsidRPr="006D5AC8" w:rsidRDefault="00FD62E8" w:rsidP="006D5AC8">
      <w:pPr>
        <w:autoSpaceDE w:val="0"/>
        <w:autoSpaceDN w:val="0"/>
        <w:adjustRightInd w:val="0"/>
        <w:spacing w:line="240" w:lineRule="auto"/>
        <w:ind w:left="708" w:firstLine="709"/>
        <w:rPr>
          <w:rFonts w:ascii="Times New Roman" w:hAnsi="Times New Roman"/>
          <w:b/>
          <w:sz w:val="24"/>
          <w:szCs w:val="24"/>
        </w:rPr>
      </w:pPr>
      <w:r w:rsidRPr="006D5AC8">
        <w:rPr>
          <w:rFonts w:ascii="Times New Roman" w:hAnsi="Times New Roman"/>
          <w:b/>
          <w:sz w:val="24"/>
          <w:szCs w:val="24"/>
        </w:rPr>
        <w:t xml:space="preserve"> Требования к уровню подготовки учащихся</w:t>
      </w:r>
    </w:p>
    <w:p w:rsidR="00FD62E8" w:rsidRPr="006D5AC8" w:rsidRDefault="00FD62E8" w:rsidP="006D5AC8">
      <w:pPr>
        <w:autoSpaceDE w:val="0"/>
        <w:autoSpaceDN w:val="0"/>
        <w:adjustRightInd w:val="0"/>
        <w:spacing w:line="240" w:lineRule="auto"/>
        <w:ind w:left="284" w:firstLine="709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В результате освоения предметного содержания курса биология у обучающихся предполагается </w:t>
      </w:r>
      <w:r w:rsidRPr="006D5AC8">
        <w:rPr>
          <w:rFonts w:ascii="Times New Roman" w:hAnsi="Times New Roman"/>
          <w:b/>
          <w:bCs/>
          <w:i/>
          <w:sz w:val="24"/>
          <w:szCs w:val="24"/>
        </w:rPr>
        <w:t>формирование универсальных учебных действий</w:t>
      </w:r>
      <w:r w:rsidRPr="006D5A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D5AC8">
        <w:rPr>
          <w:rFonts w:ascii="Times New Roman" w:hAnsi="Times New Roman"/>
          <w:sz w:val="24"/>
          <w:szCs w:val="24"/>
        </w:rPr>
        <w:t>(регулятивных, познавательных, коммуникативных, личностных):</w:t>
      </w:r>
    </w:p>
    <w:p w:rsidR="00FD62E8" w:rsidRPr="006D5AC8" w:rsidRDefault="00FD62E8" w:rsidP="006D5AC8">
      <w:pPr>
        <w:autoSpaceDE w:val="0"/>
        <w:autoSpaceDN w:val="0"/>
        <w:adjustRightInd w:val="0"/>
        <w:spacing w:line="240" w:lineRule="auto"/>
        <w:ind w:left="708"/>
        <w:rPr>
          <w:rFonts w:ascii="Times New Roman" w:hAnsi="Times New Roman"/>
          <w:b/>
          <w:sz w:val="24"/>
          <w:szCs w:val="24"/>
        </w:rPr>
      </w:pPr>
      <w:r w:rsidRPr="006D5AC8">
        <w:rPr>
          <w:rFonts w:ascii="Times New Roman" w:hAnsi="Times New Roman"/>
          <w:b/>
          <w:sz w:val="24"/>
          <w:szCs w:val="24"/>
        </w:rPr>
        <w:t xml:space="preserve">            Регулятивные:</w:t>
      </w:r>
    </w:p>
    <w:p w:rsidR="00FD62E8" w:rsidRPr="006D5AC8" w:rsidRDefault="00FD62E8" w:rsidP="006D5AC8">
      <w:pPr>
        <w:pStyle w:val="af2"/>
        <w:numPr>
          <w:ilvl w:val="0"/>
          <w:numId w:val="11"/>
        </w:numPr>
        <w:spacing w:before="60" w:after="6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умение планировать последовательность действий для достижения какой-либо цели;</w:t>
      </w:r>
    </w:p>
    <w:p w:rsidR="00FD62E8" w:rsidRPr="006D5AC8" w:rsidRDefault="00FD62E8" w:rsidP="006D5AC8">
      <w:pPr>
        <w:pStyle w:val="af2"/>
        <w:numPr>
          <w:ilvl w:val="0"/>
          <w:numId w:val="11"/>
        </w:numPr>
        <w:spacing w:before="60" w:after="6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умение решать задачи, ответом для которых является описание последовательности действий на естественных и формальных языках;</w:t>
      </w:r>
    </w:p>
    <w:p w:rsidR="00FD62E8" w:rsidRPr="006D5AC8" w:rsidRDefault="00FD62E8" w:rsidP="006D5AC8">
      <w:pPr>
        <w:pStyle w:val="af2"/>
        <w:numPr>
          <w:ilvl w:val="0"/>
          <w:numId w:val="11"/>
        </w:num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умение вносить необходимые дополнения и изменения в план и способ действия в случае расхождения начального плана (или эталона), реального действия и его результата;</w:t>
      </w:r>
    </w:p>
    <w:p w:rsidR="00FD62E8" w:rsidRPr="006D5AC8" w:rsidRDefault="00FD62E8" w:rsidP="006D5AC8">
      <w:pPr>
        <w:pStyle w:val="af2"/>
        <w:numPr>
          <w:ilvl w:val="0"/>
          <w:numId w:val="11"/>
        </w:numPr>
        <w:spacing w:after="0" w:line="240" w:lineRule="auto"/>
        <w:ind w:left="708"/>
        <w:rPr>
          <w:rFonts w:ascii="Times New Roman" w:hAnsi="Times New Roman"/>
          <w:bCs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умение использовать </w:t>
      </w:r>
      <w:r w:rsidRPr="006D5AC8">
        <w:rPr>
          <w:rFonts w:ascii="Times New Roman" w:hAnsi="Times New Roman"/>
          <w:bCs/>
          <w:sz w:val="24"/>
          <w:szCs w:val="24"/>
        </w:rPr>
        <w:t>различные средства самоконтроля.</w:t>
      </w:r>
    </w:p>
    <w:p w:rsidR="00FD62E8" w:rsidRPr="006D5AC8" w:rsidRDefault="00FD62E8" w:rsidP="006D5AC8">
      <w:pPr>
        <w:pStyle w:val="af2"/>
        <w:spacing w:after="0" w:line="240" w:lineRule="auto"/>
        <w:ind w:left="708"/>
        <w:rPr>
          <w:rFonts w:ascii="Times New Roman" w:hAnsi="Times New Roman"/>
          <w:bCs/>
          <w:sz w:val="24"/>
          <w:szCs w:val="24"/>
        </w:rPr>
      </w:pPr>
      <w:r w:rsidRPr="006D5AC8">
        <w:rPr>
          <w:rFonts w:ascii="Times New Roman" w:hAnsi="Times New Roman"/>
          <w:bCs/>
          <w:sz w:val="24"/>
          <w:szCs w:val="24"/>
        </w:rPr>
        <w:t xml:space="preserve">           </w:t>
      </w:r>
      <w:r w:rsidRPr="006D5AC8">
        <w:rPr>
          <w:rFonts w:ascii="Times New Roman" w:hAnsi="Times New Roman"/>
          <w:b/>
          <w:sz w:val="24"/>
          <w:szCs w:val="24"/>
        </w:rPr>
        <w:t>Познавательные:</w:t>
      </w:r>
    </w:p>
    <w:p w:rsidR="00FD62E8" w:rsidRPr="006D5AC8" w:rsidRDefault="00FD62E8" w:rsidP="006D5AC8">
      <w:pPr>
        <w:pStyle w:val="af2"/>
        <w:numPr>
          <w:ilvl w:val="0"/>
          <w:numId w:val="12"/>
        </w:num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умение </w:t>
      </w:r>
      <w:r w:rsidRPr="006D5AC8">
        <w:rPr>
          <w:rFonts w:ascii="Times New Roman" w:hAnsi="Times New Roman"/>
          <w:bCs/>
          <w:sz w:val="24"/>
          <w:szCs w:val="24"/>
        </w:rPr>
        <w:t>выделять, называть, читать, описывать</w:t>
      </w:r>
      <w:r w:rsidRPr="006D5AC8">
        <w:rPr>
          <w:rFonts w:ascii="Times New Roman" w:hAnsi="Times New Roman"/>
          <w:sz w:val="24"/>
          <w:szCs w:val="24"/>
        </w:rPr>
        <w:t xml:space="preserve"> объекты реальной действительности;</w:t>
      </w:r>
    </w:p>
    <w:p w:rsidR="00FD62E8" w:rsidRPr="006D5AC8" w:rsidRDefault="00FD62E8" w:rsidP="006D5AC8">
      <w:pPr>
        <w:pStyle w:val="af2"/>
        <w:numPr>
          <w:ilvl w:val="0"/>
          <w:numId w:val="12"/>
        </w:numPr>
        <w:spacing w:after="0" w:line="240" w:lineRule="auto"/>
        <w:ind w:left="708"/>
        <w:rPr>
          <w:rFonts w:ascii="Times New Roman" w:hAnsi="Times New Roman"/>
          <w:spacing w:val="-20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умение </w:t>
      </w:r>
      <w:r w:rsidRPr="006D5AC8">
        <w:rPr>
          <w:rFonts w:ascii="Times New Roman" w:hAnsi="Times New Roman"/>
          <w:bCs/>
          <w:sz w:val="24"/>
          <w:szCs w:val="24"/>
        </w:rPr>
        <w:t>объяснять</w:t>
      </w:r>
      <w:r w:rsidRPr="006D5AC8">
        <w:rPr>
          <w:rFonts w:ascii="Times New Roman" w:hAnsi="Times New Roman"/>
          <w:sz w:val="24"/>
          <w:szCs w:val="24"/>
        </w:rPr>
        <w:t xml:space="preserve"> взаимосвязь первоначальных понятий  и объектов с реальной </w:t>
      </w:r>
      <w:r w:rsidRPr="006D5AC8">
        <w:rPr>
          <w:rFonts w:ascii="Times New Roman" w:hAnsi="Times New Roman"/>
          <w:spacing w:val="-20"/>
          <w:sz w:val="24"/>
          <w:szCs w:val="24"/>
        </w:rPr>
        <w:t>действительностью;</w:t>
      </w:r>
    </w:p>
    <w:p w:rsidR="00FD62E8" w:rsidRPr="006D5AC8" w:rsidRDefault="00FD62E8" w:rsidP="006D5AC8">
      <w:pPr>
        <w:pStyle w:val="af2"/>
        <w:numPr>
          <w:ilvl w:val="0"/>
          <w:numId w:val="12"/>
        </w:num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умение </w:t>
      </w:r>
      <w:r w:rsidRPr="006D5AC8">
        <w:rPr>
          <w:rFonts w:ascii="Times New Roman" w:hAnsi="Times New Roman"/>
          <w:bCs/>
          <w:sz w:val="24"/>
          <w:szCs w:val="24"/>
        </w:rPr>
        <w:t>создавать информационные модели</w:t>
      </w:r>
      <w:r w:rsidRPr="006D5AC8">
        <w:rPr>
          <w:rFonts w:ascii="Times New Roman" w:hAnsi="Times New Roman"/>
          <w:sz w:val="24"/>
          <w:szCs w:val="24"/>
        </w:rPr>
        <w:t xml:space="preserve"> объектов, явлений, процессов из разных областей знаний на естественном, формализованном и формальном языках;</w:t>
      </w:r>
    </w:p>
    <w:p w:rsidR="00FD62E8" w:rsidRPr="006D5AC8" w:rsidRDefault="00FD62E8" w:rsidP="006D5AC8">
      <w:pPr>
        <w:pStyle w:val="af2"/>
        <w:numPr>
          <w:ilvl w:val="0"/>
          <w:numId w:val="12"/>
        </w:num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умение выделять </w:t>
      </w:r>
      <w:r w:rsidRPr="006D5AC8">
        <w:rPr>
          <w:rFonts w:ascii="Times New Roman" w:hAnsi="Times New Roman"/>
          <w:bCs/>
          <w:sz w:val="24"/>
          <w:szCs w:val="24"/>
        </w:rPr>
        <w:t>информационный аспект задачи</w:t>
      </w:r>
      <w:r w:rsidRPr="006D5AC8">
        <w:rPr>
          <w:rFonts w:ascii="Times New Roman" w:hAnsi="Times New Roman"/>
          <w:sz w:val="24"/>
          <w:szCs w:val="24"/>
        </w:rPr>
        <w:t>, оперировать данными, использовать модель решения задачи;</w:t>
      </w:r>
    </w:p>
    <w:p w:rsidR="00FD62E8" w:rsidRPr="006D5AC8" w:rsidRDefault="00FD62E8" w:rsidP="006D5AC8">
      <w:pPr>
        <w:pStyle w:val="af2"/>
        <w:numPr>
          <w:ilvl w:val="0"/>
          <w:numId w:val="12"/>
        </w:numPr>
        <w:spacing w:after="0" w:line="240" w:lineRule="auto"/>
        <w:ind w:left="708"/>
        <w:rPr>
          <w:rFonts w:ascii="Times New Roman" w:hAnsi="Times New Roman"/>
          <w:bCs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формирование </w:t>
      </w:r>
      <w:r w:rsidRPr="006D5AC8">
        <w:rPr>
          <w:rFonts w:ascii="Times New Roman" w:hAnsi="Times New Roman"/>
          <w:bCs/>
          <w:sz w:val="24"/>
          <w:szCs w:val="24"/>
        </w:rPr>
        <w:t>системного мышления;</w:t>
      </w:r>
    </w:p>
    <w:p w:rsidR="00FD62E8" w:rsidRPr="006D5AC8" w:rsidRDefault="00FD62E8" w:rsidP="006D5AC8">
      <w:pPr>
        <w:pStyle w:val="af2"/>
        <w:numPr>
          <w:ilvl w:val="0"/>
          <w:numId w:val="12"/>
        </w:numPr>
        <w:spacing w:after="0" w:line="240" w:lineRule="auto"/>
        <w:ind w:left="708"/>
        <w:rPr>
          <w:rFonts w:ascii="Times New Roman" w:hAnsi="Times New Roman"/>
          <w:bCs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формирование </w:t>
      </w:r>
      <w:r w:rsidRPr="006D5AC8">
        <w:rPr>
          <w:rFonts w:ascii="Times New Roman" w:hAnsi="Times New Roman"/>
          <w:bCs/>
          <w:sz w:val="24"/>
          <w:szCs w:val="24"/>
        </w:rPr>
        <w:t>объектно-ориентированного мышления;</w:t>
      </w:r>
    </w:p>
    <w:p w:rsidR="00FD62E8" w:rsidRPr="006D5AC8" w:rsidRDefault="00FD62E8" w:rsidP="006D5AC8">
      <w:pPr>
        <w:pStyle w:val="af2"/>
        <w:numPr>
          <w:ilvl w:val="0"/>
          <w:numId w:val="12"/>
        </w:num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формирование </w:t>
      </w:r>
      <w:r w:rsidRPr="006D5AC8">
        <w:rPr>
          <w:rFonts w:ascii="Times New Roman" w:hAnsi="Times New Roman"/>
          <w:bCs/>
          <w:sz w:val="24"/>
          <w:szCs w:val="24"/>
        </w:rPr>
        <w:t>формального мышления</w:t>
      </w:r>
      <w:r w:rsidRPr="006D5AC8">
        <w:rPr>
          <w:rFonts w:ascii="Times New Roman" w:hAnsi="Times New Roman"/>
          <w:sz w:val="24"/>
          <w:szCs w:val="24"/>
        </w:rPr>
        <w:t xml:space="preserve"> – способность применять логику при решении информационных задач;</w:t>
      </w:r>
    </w:p>
    <w:p w:rsidR="00FD62E8" w:rsidRPr="006D5AC8" w:rsidRDefault="00FD62E8" w:rsidP="006D5AC8">
      <w:pPr>
        <w:pStyle w:val="af2"/>
        <w:numPr>
          <w:ilvl w:val="0"/>
          <w:numId w:val="12"/>
        </w:numPr>
        <w:spacing w:after="0" w:line="240" w:lineRule="auto"/>
        <w:ind w:left="708"/>
        <w:rPr>
          <w:rFonts w:ascii="Times New Roman" w:hAnsi="Times New Roman"/>
          <w:spacing w:val="-20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формирование </w:t>
      </w:r>
      <w:r w:rsidRPr="006D5AC8">
        <w:rPr>
          <w:rFonts w:ascii="Times New Roman" w:hAnsi="Times New Roman"/>
          <w:bCs/>
          <w:sz w:val="24"/>
          <w:szCs w:val="24"/>
        </w:rPr>
        <w:t>критического мышления</w:t>
      </w:r>
      <w:r w:rsidRPr="006D5AC8">
        <w:rPr>
          <w:rFonts w:ascii="Times New Roman" w:hAnsi="Times New Roman"/>
          <w:sz w:val="24"/>
          <w:szCs w:val="24"/>
        </w:rPr>
        <w:t xml:space="preserve"> – </w:t>
      </w:r>
      <w:r w:rsidRPr="006D5AC8">
        <w:rPr>
          <w:rFonts w:ascii="Times New Roman" w:hAnsi="Times New Roman"/>
          <w:spacing w:val="-20"/>
          <w:sz w:val="24"/>
          <w:szCs w:val="24"/>
        </w:rPr>
        <w:t>способность устанавливать</w:t>
      </w:r>
      <w:r w:rsidRPr="006D5AC8">
        <w:rPr>
          <w:rFonts w:ascii="Times New Roman" w:hAnsi="Times New Roman"/>
          <w:sz w:val="24"/>
          <w:szCs w:val="24"/>
        </w:rPr>
        <w:t xml:space="preserve"> </w:t>
      </w:r>
      <w:r w:rsidRPr="006D5AC8">
        <w:rPr>
          <w:rFonts w:ascii="Times New Roman" w:hAnsi="Times New Roman"/>
          <w:spacing w:val="-20"/>
          <w:sz w:val="24"/>
          <w:szCs w:val="24"/>
        </w:rPr>
        <w:t>противоречие</w:t>
      </w:r>
      <w:r w:rsidRPr="006D5AC8">
        <w:rPr>
          <w:rFonts w:ascii="Times New Roman" w:hAnsi="Times New Roman"/>
          <w:sz w:val="24"/>
          <w:szCs w:val="24"/>
        </w:rPr>
        <w:t xml:space="preserve">, т.е. несоответствие между </w:t>
      </w:r>
      <w:r w:rsidRPr="006D5AC8">
        <w:rPr>
          <w:rFonts w:ascii="Times New Roman" w:hAnsi="Times New Roman"/>
          <w:spacing w:val="-20"/>
          <w:sz w:val="24"/>
          <w:szCs w:val="24"/>
        </w:rPr>
        <w:t>желаемым и</w:t>
      </w:r>
      <w:r w:rsidRPr="006D5AC8">
        <w:rPr>
          <w:rFonts w:ascii="Times New Roman" w:hAnsi="Times New Roman"/>
          <w:sz w:val="24"/>
          <w:szCs w:val="24"/>
        </w:rPr>
        <w:t xml:space="preserve"> </w:t>
      </w:r>
      <w:r w:rsidRPr="006D5AC8">
        <w:rPr>
          <w:rFonts w:ascii="Times New Roman" w:hAnsi="Times New Roman"/>
          <w:spacing w:val="-20"/>
          <w:sz w:val="24"/>
          <w:szCs w:val="24"/>
        </w:rPr>
        <w:t>действительным.</w:t>
      </w:r>
    </w:p>
    <w:p w:rsidR="00FD62E8" w:rsidRPr="006D5AC8" w:rsidRDefault="00FD62E8" w:rsidP="006D5AC8">
      <w:pPr>
        <w:spacing w:line="240" w:lineRule="auto"/>
        <w:ind w:left="708"/>
        <w:rPr>
          <w:rFonts w:ascii="Times New Roman" w:hAnsi="Times New Roman"/>
          <w:b/>
          <w:spacing w:val="-20"/>
          <w:sz w:val="24"/>
          <w:szCs w:val="24"/>
        </w:rPr>
      </w:pPr>
      <w:r w:rsidRPr="006D5AC8">
        <w:rPr>
          <w:rFonts w:ascii="Times New Roman" w:hAnsi="Times New Roman"/>
          <w:b/>
          <w:spacing w:val="-20"/>
          <w:sz w:val="24"/>
          <w:szCs w:val="24"/>
        </w:rPr>
        <w:t xml:space="preserve">             Коммуникативные:</w:t>
      </w:r>
    </w:p>
    <w:p w:rsidR="00FD62E8" w:rsidRPr="006D5AC8" w:rsidRDefault="00FD62E8" w:rsidP="006D5AC8">
      <w:pPr>
        <w:pStyle w:val="af2"/>
        <w:numPr>
          <w:ilvl w:val="0"/>
          <w:numId w:val="13"/>
        </w:num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умение определять наиболее рациональную последовательность действий по коллективному выполнению учебной задачи;</w:t>
      </w:r>
    </w:p>
    <w:p w:rsidR="00FD62E8" w:rsidRPr="006D5AC8" w:rsidRDefault="00FD62E8" w:rsidP="006D5AC8">
      <w:pPr>
        <w:pStyle w:val="af2"/>
        <w:numPr>
          <w:ilvl w:val="0"/>
          <w:numId w:val="13"/>
        </w:num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умение самостоятельно оценивать свою деятельность и деятельность членов коллектива;</w:t>
      </w:r>
    </w:p>
    <w:p w:rsidR="00FD62E8" w:rsidRPr="006D5AC8" w:rsidRDefault="00FD62E8" w:rsidP="006D5AC8">
      <w:pPr>
        <w:pStyle w:val="af2"/>
        <w:numPr>
          <w:ilvl w:val="0"/>
          <w:numId w:val="13"/>
        </w:num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умение использовать монолог и диалог для выражения и доказательства своей точки зрения,  толерантности, терпимости к чужому мнению, к противоречивой информации;</w:t>
      </w:r>
    </w:p>
    <w:p w:rsidR="00FD62E8" w:rsidRPr="006D5AC8" w:rsidRDefault="00FD62E8" w:rsidP="006D5AC8">
      <w:pPr>
        <w:pStyle w:val="af2"/>
        <w:numPr>
          <w:ilvl w:val="0"/>
          <w:numId w:val="13"/>
        </w:num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формирование умений выбора, построения и использования адекватной информационной модели для передачи своих мыслей средствами естественных и формальных языков в соответствии с задачами и  условиями коммуникации;</w:t>
      </w:r>
    </w:p>
    <w:p w:rsidR="00FD62E8" w:rsidRPr="006D5AC8" w:rsidRDefault="00FD62E8" w:rsidP="006D5AC8">
      <w:pPr>
        <w:pStyle w:val="af2"/>
        <w:numPr>
          <w:ilvl w:val="0"/>
          <w:numId w:val="13"/>
        </w:num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lastRenderedPageBreak/>
        <w:t>умение использовать информацию с учётом этических и правовых норм;</w:t>
      </w:r>
    </w:p>
    <w:p w:rsidR="00FD62E8" w:rsidRPr="006D5AC8" w:rsidRDefault="00FD62E8" w:rsidP="006D5AC8">
      <w:pPr>
        <w:pStyle w:val="af2"/>
        <w:numPr>
          <w:ilvl w:val="0"/>
          <w:numId w:val="13"/>
        </w:num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формирование умений использования иронии, самоиронии и юмора в процессе общения.</w:t>
      </w:r>
    </w:p>
    <w:p w:rsidR="00FD62E8" w:rsidRPr="006D5AC8" w:rsidRDefault="00FD62E8" w:rsidP="005B6712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6D5AC8">
        <w:rPr>
          <w:rFonts w:ascii="Times New Roman" w:hAnsi="Times New Roman"/>
          <w:b/>
          <w:sz w:val="24"/>
          <w:szCs w:val="24"/>
        </w:rPr>
        <w:t xml:space="preserve">        Личностные:</w:t>
      </w:r>
    </w:p>
    <w:p w:rsidR="00FD62E8" w:rsidRPr="006D5AC8" w:rsidRDefault="00FD62E8" w:rsidP="006D5AC8">
      <w:pPr>
        <w:pStyle w:val="af2"/>
        <w:numPr>
          <w:ilvl w:val="0"/>
          <w:numId w:val="14"/>
        </w:num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формирование понятия связи различных явлений, процессов, объектов с ин</w:t>
      </w:r>
      <w:r w:rsidRPr="006D5AC8">
        <w:rPr>
          <w:rFonts w:ascii="Times New Roman" w:hAnsi="Times New Roman"/>
          <w:bCs/>
          <w:sz w:val="24"/>
          <w:szCs w:val="24"/>
        </w:rPr>
        <w:t>формационной деятельностью человека</w:t>
      </w:r>
      <w:r w:rsidRPr="006D5AC8">
        <w:rPr>
          <w:rFonts w:ascii="Times New Roman" w:hAnsi="Times New Roman"/>
          <w:sz w:val="24"/>
          <w:szCs w:val="24"/>
        </w:rPr>
        <w:t>;</w:t>
      </w:r>
    </w:p>
    <w:p w:rsidR="00FD62E8" w:rsidRPr="006D5AC8" w:rsidRDefault="00FD62E8" w:rsidP="006D5AC8">
      <w:pPr>
        <w:pStyle w:val="af2"/>
        <w:numPr>
          <w:ilvl w:val="0"/>
          <w:numId w:val="14"/>
        </w:num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формирование критического отношения к информации и избирательности её восприятия;</w:t>
      </w:r>
    </w:p>
    <w:p w:rsidR="00FD62E8" w:rsidRPr="006D5AC8" w:rsidRDefault="00FD62E8" w:rsidP="006D5AC8">
      <w:pPr>
        <w:pStyle w:val="af2"/>
        <w:numPr>
          <w:ilvl w:val="0"/>
          <w:numId w:val="14"/>
        </w:num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уважения к информации о частной жизни и информационным результатам деятельности других людей;</w:t>
      </w:r>
    </w:p>
    <w:p w:rsidR="00FD62E8" w:rsidRPr="006D5AC8" w:rsidRDefault="00FD62E8" w:rsidP="006D5AC8">
      <w:pPr>
        <w:pStyle w:val="af2"/>
        <w:numPr>
          <w:ilvl w:val="0"/>
          <w:numId w:val="14"/>
        </w:num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основ правовой культуры в области использования информации;</w:t>
      </w:r>
    </w:p>
    <w:p w:rsidR="00FD62E8" w:rsidRPr="006D5AC8" w:rsidRDefault="00FD62E8" w:rsidP="006D5AC8">
      <w:pPr>
        <w:pStyle w:val="af2"/>
        <w:numPr>
          <w:ilvl w:val="0"/>
          <w:numId w:val="14"/>
        </w:num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формирование навыков создания и поддержки индивидуальной информационной среды, навыков обеспечения защиты значимой личной информации, формирование чувства ответственности за качество личной информационной среды;</w:t>
      </w:r>
    </w:p>
    <w:p w:rsidR="00FD62E8" w:rsidRPr="006D5AC8" w:rsidRDefault="00FD62E8" w:rsidP="006D5AC8">
      <w:pPr>
        <w:pStyle w:val="af2"/>
        <w:numPr>
          <w:ilvl w:val="0"/>
          <w:numId w:val="14"/>
        </w:num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формирование умения осуществлять совместную информационную деятельность, в частности, при выполнении учебных заданий, в том числе проектов.</w:t>
      </w:r>
    </w:p>
    <w:p w:rsidR="00FD62E8" w:rsidRPr="006D5AC8" w:rsidRDefault="00FD62E8" w:rsidP="006D5AC8">
      <w:pPr>
        <w:autoSpaceDE w:val="0"/>
        <w:autoSpaceDN w:val="0"/>
        <w:adjustRightInd w:val="0"/>
        <w:spacing w:line="240" w:lineRule="auto"/>
        <w:ind w:left="708"/>
        <w:rPr>
          <w:rFonts w:ascii="Times New Roman" w:hAnsi="Times New Roman"/>
          <w:b/>
          <w:bCs/>
          <w:i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Эти </w:t>
      </w:r>
      <w:r w:rsidRPr="006D5AC8">
        <w:rPr>
          <w:rFonts w:ascii="Times New Roman" w:hAnsi="Times New Roman"/>
          <w:b/>
          <w:sz w:val="24"/>
          <w:szCs w:val="24"/>
        </w:rPr>
        <w:t>УУД</w:t>
      </w:r>
      <w:r w:rsidRPr="006D5AC8">
        <w:rPr>
          <w:rFonts w:ascii="Times New Roman" w:hAnsi="Times New Roman"/>
          <w:sz w:val="24"/>
          <w:szCs w:val="24"/>
        </w:rPr>
        <w:t xml:space="preserve"> позволяют достигать </w:t>
      </w:r>
      <w:r w:rsidRPr="006D5AC8">
        <w:rPr>
          <w:rFonts w:ascii="Times New Roman" w:hAnsi="Times New Roman"/>
          <w:b/>
          <w:bCs/>
          <w:i/>
          <w:sz w:val="24"/>
          <w:szCs w:val="24"/>
        </w:rPr>
        <w:t>предметных, метапредметных и личностных результатов:</w:t>
      </w:r>
    </w:p>
    <w:p w:rsidR="00FD62E8" w:rsidRPr="006D5AC8" w:rsidRDefault="00FD62E8" w:rsidP="006D5AC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b/>
          <w:bCs/>
          <w:i/>
          <w:sz w:val="24"/>
          <w:szCs w:val="24"/>
        </w:rPr>
        <w:t>Личностные результаты</w:t>
      </w:r>
      <w:r w:rsidRPr="006D5A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D5AC8">
        <w:rPr>
          <w:rFonts w:ascii="Times New Roman" w:hAnsi="Times New Roman"/>
          <w:sz w:val="24"/>
          <w:szCs w:val="24"/>
        </w:rPr>
        <w:t>освоения биологии:</w:t>
      </w:r>
      <w:r w:rsidR="006D5AC8">
        <w:rPr>
          <w:rFonts w:ascii="Times New Roman" w:hAnsi="Times New Roman"/>
          <w:sz w:val="24"/>
          <w:szCs w:val="24"/>
        </w:rPr>
        <w:t xml:space="preserve">   </w:t>
      </w:r>
      <w:r w:rsidRPr="006D5AC8">
        <w:rPr>
          <w:rFonts w:ascii="Times New Roman" w:hAnsi="Times New Roman"/>
          <w:sz w:val="24"/>
          <w:szCs w:val="24"/>
        </w:rPr>
        <w:t>1) знание основных принципов и правил отношения к живой природе, основ здорового образа жизни и здоровье</w:t>
      </w:r>
      <w:r w:rsidRPr="006D5AC8">
        <w:rPr>
          <w:rFonts w:ascii="Times New Roman" w:hAnsi="Times New Roman"/>
          <w:sz w:val="24"/>
          <w:szCs w:val="24"/>
        </w:rPr>
        <w:softHyphen/>
        <w:t>сберегающих технологий;</w:t>
      </w:r>
      <w:r w:rsidR="005B6712">
        <w:rPr>
          <w:rFonts w:ascii="Times New Roman" w:hAnsi="Times New Roman"/>
          <w:sz w:val="24"/>
          <w:szCs w:val="24"/>
        </w:rPr>
        <w:t xml:space="preserve">    </w:t>
      </w:r>
      <w:r w:rsidRPr="006D5AC8">
        <w:rPr>
          <w:rFonts w:ascii="Times New Roman" w:hAnsi="Times New Roman"/>
          <w:sz w:val="24"/>
          <w:szCs w:val="24"/>
        </w:rPr>
        <w:t>2) реализация установок здорового образа жизни;</w:t>
      </w:r>
    </w:p>
    <w:p w:rsidR="00FD62E8" w:rsidRPr="006D5AC8" w:rsidRDefault="00FD62E8" w:rsidP="006D5AC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3) сформированность познавательных интересов и моти</w:t>
      </w:r>
      <w:r w:rsidRPr="006D5AC8">
        <w:rPr>
          <w:rFonts w:ascii="Times New Roman" w:hAnsi="Times New Roman"/>
          <w:sz w:val="24"/>
          <w:szCs w:val="24"/>
        </w:rPr>
        <w:softHyphen/>
        <w:t>вов, направленных на изучение живой природы; интеллекту</w:t>
      </w:r>
      <w:r w:rsidRPr="006D5AC8">
        <w:rPr>
          <w:rFonts w:ascii="Times New Roman" w:hAnsi="Times New Roman"/>
          <w:sz w:val="24"/>
          <w:szCs w:val="24"/>
        </w:rPr>
        <w:softHyphen/>
        <w:t>альных умений (доказывать, строить рассуждения, анализиро</w:t>
      </w:r>
      <w:r w:rsidRPr="006D5AC8">
        <w:rPr>
          <w:rFonts w:ascii="Times New Roman" w:hAnsi="Times New Roman"/>
          <w:sz w:val="24"/>
          <w:szCs w:val="24"/>
        </w:rPr>
        <w:softHyphen/>
        <w:t>вать, сравнивать, делать выводы и др.); эстетического отно</w:t>
      </w:r>
      <w:r w:rsidRPr="006D5AC8">
        <w:rPr>
          <w:rFonts w:ascii="Times New Roman" w:hAnsi="Times New Roman"/>
          <w:sz w:val="24"/>
          <w:szCs w:val="24"/>
        </w:rPr>
        <w:softHyphen/>
        <w:t>шения к живым объектам.</w:t>
      </w:r>
    </w:p>
    <w:p w:rsidR="00FD62E8" w:rsidRPr="006D5AC8" w:rsidRDefault="00FD62E8" w:rsidP="006D5AC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6D5AC8">
        <w:rPr>
          <w:rFonts w:ascii="Times New Roman" w:hAnsi="Times New Roman"/>
          <w:b/>
          <w:i/>
          <w:sz w:val="24"/>
          <w:szCs w:val="24"/>
        </w:rPr>
        <w:t xml:space="preserve">Метапредметные результаты </w:t>
      </w:r>
      <w:r w:rsidRPr="006D5AC8">
        <w:rPr>
          <w:rFonts w:ascii="Times New Roman" w:hAnsi="Times New Roman"/>
          <w:sz w:val="24"/>
          <w:szCs w:val="24"/>
        </w:rPr>
        <w:t>освоения биологии:</w:t>
      </w:r>
      <w:r w:rsidR="006D5AC8">
        <w:rPr>
          <w:rFonts w:ascii="Times New Roman" w:hAnsi="Times New Roman"/>
          <w:sz w:val="24"/>
          <w:szCs w:val="24"/>
        </w:rPr>
        <w:t xml:space="preserve">      </w:t>
      </w:r>
      <w:r w:rsidRPr="006D5AC8">
        <w:rPr>
          <w:rFonts w:ascii="Times New Roman" w:hAnsi="Times New Roman"/>
          <w:color w:val="000000"/>
          <w:sz w:val="24"/>
          <w:szCs w:val="24"/>
        </w:rPr>
        <w:t>1) овладение составляющими исследовательской и проект</w:t>
      </w:r>
      <w:r w:rsidRPr="006D5AC8">
        <w:rPr>
          <w:rFonts w:ascii="Times New Roman" w:hAnsi="Times New Roman"/>
          <w:color w:val="000000"/>
          <w:sz w:val="24"/>
          <w:szCs w:val="24"/>
        </w:rPr>
        <w:softHyphen/>
        <w:t>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</w:t>
      </w:r>
      <w:r w:rsidRPr="006D5AC8">
        <w:rPr>
          <w:rFonts w:ascii="Times New Roman" w:hAnsi="Times New Roman"/>
          <w:color w:val="000000"/>
          <w:sz w:val="24"/>
          <w:szCs w:val="24"/>
        </w:rPr>
        <w:softHyphen/>
        <w:t>лать выводы и заключения, структурировать материал, объяс</w:t>
      </w:r>
      <w:r w:rsidRPr="006D5AC8">
        <w:rPr>
          <w:rFonts w:ascii="Times New Roman" w:hAnsi="Times New Roman"/>
          <w:color w:val="000000"/>
          <w:sz w:val="24"/>
          <w:szCs w:val="24"/>
        </w:rPr>
        <w:softHyphen/>
        <w:t>нять, доказывать, защищать свои идеи;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2) умение работать с разными источниками биологиче</w:t>
      </w:r>
      <w:r w:rsidRPr="006D5AC8">
        <w:rPr>
          <w:color w:val="000000"/>
        </w:rPr>
        <w:softHyphen/>
        <w:t>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</w:t>
      </w:r>
      <w:r w:rsidRPr="006D5AC8">
        <w:rPr>
          <w:color w:val="000000"/>
        </w:rPr>
        <w:softHyphen/>
        <w:t>зировать и оценивать информацию, преобразовывать инфор</w:t>
      </w:r>
      <w:r w:rsidRPr="006D5AC8">
        <w:rPr>
          <w:color w:val="000000"/>
        </w:rPr>
        <w:softHyphen/>
        <w:t>мацию из одной формы в другую;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3) способность выбирать целевые и смысловые установки в своих действиях и поступках по отношению к живой при</w:t>
      </w:r>
      <w:r w:rsidRPr="006D5AC8">
        <w:rPr>
          <w:color w:val="000000"/>
        </w:rPr>
        <w:softHyphen/>
        <w:t>роде, здоровью, своему и окружающих;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4)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b/>
          <w:i/>
          <w:color w:val="000000"/>
        </w:rPr>
        <w:t>Предметные результаты</w:t>
      </w:r>
      <w:r w:rsidRPr="006D5AC8">
        <w:rPr>
          <w:color w:val="000000"/>
        </w:rPr>
        <w:t xml:space="preserve"> освоения биологии:</w:t>
      </w:r>
      <w:r w:rsidR="006D5AC8">
        <w:rPr>
          <w:color w:val="000000"/>
        </w:rPr>
        <w:t xml:space="preserve">    1. </w:t>
      </w:r>
      <w:r w:rsidRPr="006D5AC8">
        <w:rPr>
          <w:color w:val="000000"/>
        </w:rPr>
        <w:t>В познавательной (интеллектуальной) сфере: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•  выделение существенных признаков биологических объ</w:t>
      </w:r>
      <w:r w:rsidRPr="006D5AC8">
        <w:rPr>
          <w:color w:val="000000"/>
        </w:rPr>
        <w:softHyphen/>
        <w:t>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</w:t>
      </w:r>
      <w:r w:rsidRPr="006D5AC8">
        <w:rPr>
          <w:color w:val="000000"/>
        </w:rPr>
        <w:softHyphen/>
        <w:t xml:space="preserve">мен веществ и превращение энергии, питание, </w:t>
      </w:r>
      <w:r w:rsidRPr="006D5AC8">
        <w:rPr>
          <w:color w:val="000000"/>
        </w:rPr>
        <w:lastRenderedPageBreak/>
        <w:t>дыхание, вы</w:t>
      </w:r>
      <w:r w:rsidRPr="006D5AC8">
        <w:rPr>
          <w:color w:val="000000"/>
        </w:rPr>
        <w:softHyphen/>
        <w:t>деление, транспорт веществ, рост, развитие, размножение, ре</w:t>
      </w:r>
      <w:r w:rsidRPr="006D5AC8">
        <w:rPr>
          <w:color w:val="000000"/>
        </w:rPr>
        <w:softHyphen/>
        <w:t>гуляция жизнедеятельности организма; круговорот веществ и превращение энергии в экосистемах);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•  приведение доказательств (аргументация) родства чело</w:t>
      </w:r>
      <w:r w:rsidRPr="006D5AC8">
        <w:rPr>
          <w:color w:val="000000"/>
        </w:rPr>
        <w:softHyphen/>
        <w:t>века с млекопитающими животными; взаимосвязи человека и окружающей среды; зависимости здоровья человека от состо</w:t>
      </w:r>
      <w:r w:rsidRPr="006D5AC8">
        <w:rPr>
          <w:color w:val="000000"/>
        </w:rPr>
        <w:softHyphen/>
        <w:t>яния окружающей среды; необходимости защиты окружаю</w:t>
      </w:r>
      <w:r w:rsidRPr="006D5AC8">
        <w:rPr>
          <w:color w:val="000000"/>
        </w:rPr>
        <w:softHyphen/>
        <w:t>щей среды; соблюдения мер профилактики заболеваний, вы</w:t>
      </w:r>
      <w:r w:rsidRPr="006D5AC8">
        <w:rPr>
          <w:color w:val="000000"/>
        </w:rPr>
        <w:softHyphen/>
        <w:t>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• классификация — определение принадлежности биоло</w:t>
      </w:r>
      <w:r w:rsidRPr="006D5AC8">
        <w:rPr>
          <w:color w:val="000000"/>
        </w:rPr>
        <w:softHyphen/>
        <w:t>гических объектов к определенной систематической группе;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• 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</w:t>
      </w:r>
      <w:r w:rsidRPr="006D5AC8">
        <w:rPr>
          <w:color w:val="000000"/>
        </w:rPr>
        <w:softHyphen/>
        <w:t>ре сопоставления отдельных групп); роли различных организ</w:t>
      </w:r>
      <w:r w:rsidRPr="006D5AC8">
        <w:rPr>
          <w:color w:val="000000"/>
        </w:rPr>
        <w:softHyphen/>
        <w:t>мов в жизни человека; значения биологического разнообра</w:t>
      </w:r>
      <w:r w:rsidRPr="006D5AC8">
        <w:rPr>
          <w:color w:val="000000"/>
        </w:rPr>
        <w:softHyphen/>
        <w:t>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• различение на таблицах частей и органоидов клетки, органов и систем органов человека; на живых объектах и таб</w:t>
      </w:r>
      <w:r w:rsidRPr="006D5AC8">
        <w:rPr>
          <w:color w:val="000000"/>
        </w:rPr>
        <w:softHyphen/>
        <w:t>лицах — органов цветкового растения, органов и систем ор</w:t>
      </w:r>
      <w:r w:rsidRPr="006D5AC8">
        <w:rPr>
          <w:color w:val="000000"/>
        </w:rPr>
        <w:softHyphen/>
        <w:t>ганов животных, растений разных отделов, животных отдель</w:t>
      </w:r>
      <w:r w:rsidRPr="006D5AC8">
        <w:rPr>
          <w:color w:val="000000"/>
        </w:rPr>
        <w:softHyphen/>
        <w:t>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• сравнение биологических объектов и процессов, умение делать выводы и умозаключения на основе сравнения;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• 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</w:t>
      </w:r>
      <w:r w:rsidRPr="006D5AC8">
        <w:rPr>
          <w:color w:val="000000"/>
        </w:rPr>
        <w:softHyphen/>
        <w:t>ния клеток, тканей, органов, систем органов и их функциями;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• 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2. В ценностно-ориентационной сфере: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•  знание основных правил поведения в природе и основ здорового образа жизни;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•  анализ и оценка последствий деятельности человека и природе, влияния факторов риска на здоровье человека.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3. В сфере трудовой деятельности: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•  знание и соблюдение правил работы в кабинете биоло</w:t>
      </w:r>
      <w:r w:rsidRPr="006D5AC8">
        <w:rPr>
          <w:color w:val="000000"/>
        </w:rPr>
        <w:softHyphen/>
        <w:t>гии;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•  соблюдение правил работы с биологическими прибора</w:t>
      </w:r>
      <w:r w:rsidRPr="006D5AC8">
        <w:rPr>
          <w:color w:val="000000"/>
        </w:rPr>
        <w:softHyphen/>
        <w:t>ми и инструментами (препаровальные иглы, скальпели, лупы, микроскопы).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4. В сфере физической деятельности: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•  освоение приемов оказания первой помощи при отрав</w:t>
      </w:r>
      <w:r w:rsidRPr="006D5AC8">
        <w:rPr>
          <w:color w:val="000000"/>
        </w:rPr>
        <w:softHyphen/>
        <w:t>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</w:t>
      </w:r>
      <w:r w:rsidRPr="006D5AC8">
        <w:rPr>
          <w:color w:val="000000"/>
        </w:rPr>
        <w:softHyphen/>
        <w:t>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5. В эстетической сфере:</w:t>
      </w:r>
    </w:p>
    <w:p w:rsidR="00FD62E8" w:rsidRPr="006D5AC8" w:rsidRDefault="00FD62E8" w:rsidP="006D5AC8">
      <w:pPr>
        <w:pStyle w:val="a5"/>
        <w:spacing w:before="0" w:beforeAutospacing="0" w:after="0" w:afterAutospacing="0"/>
        <w:rPr>
          <w:color w:val="000000"/>
        </w:rPr>
      </w:pPr>
      <w:r w:rsidRPr="006D5AC8">
        <w:rPr>
          <w:color w:val="000000"/>
        </w:rPr>
        <w:t>•  выявление эстетических достоинств объектов живой природы.</w:t>
      </w:r>
    </w:p>
    <w:p w:rsidR="00DC2AEE" w:rsidRPr="006D5AC8" w:rsidRDefault="00DC2AEE" w:rsidP="005B6712">
      <w:pPr>
        <w:pStyle w:val="af2"/>
        <w:spacing w:after="0" w:line="240" w:lineRule="auto"/>
        <w:ind w:hanging="57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D5A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Тематическое планирование     10 класс</w:t>
      </w:r>
      <w:r w:rsidR="005B67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</w:t>
      </w:r>
      <w:r w:rsidRPr="006D5A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(102 час, 3 часа в неделю)</w:t>
      </w:r>
    </w:p>
    <w:p w:rsidR="00DC2AEE" w:rsidRPr="006D5AC8" w:rsidRDefault="00DC2AEE" w:rsidP="006D5AC8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D5A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8788"/>
        <w:gridCol w:w="1559"/>
        <w:gridCol w:w="3403"/>
      </w:tblGrid>
      <w:tr w:rsidR="00FD62E8" w:rsidRPr="006D5AC8" w:rsidTr="005B6712">
        <w:trPr>
          <w:trHeight w:val="59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В том числе практических и контрольных работ</w:t>
            </w:r>
          </w:p>
        </w:tc>
      </w:tr>
      <w:tr w:rsidR="00FD62E8" w:rsidRPr="006D5AC8" w:rsidTr="005B671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Глава 1. Биология как наука. Методы научного познания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 часа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62E8" w:rsidRPr="006D5AC8" w:rsidTr="005B6712">
        <w:trPr>
          <w:trHeight w:val="28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Глава 2. Клетка.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2AEE" w:rsidRPr="006D5AC8" w:rsidRDefault="00DC2AEE" w:rsidP="005B6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41 час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C2AEE" w:rsidRPr="006D5AC8" w:rsidRDefault="005B6712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C2AEE" w:rsidRPr="006D5AC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D62E8" w:rsidRPr="006D5AC8" w:rsidTr="005B6712">
        <w:trPr>
          <w:trHeight w:val="336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Тема 2.1. Химия клетки.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10 часов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62E8" w:rsidRPr="006D5AC8" w:rsidTr="005B671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Тема 2.2. Структурно - функциональная организация клеток прокариот и эукариот.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10 часов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D62E8" w:rsidRPr="006D5AC8" w:rsidTr="005B671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Тема 2.3. Обеспечение клеток энергией.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7 часов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62E8" w:rsidRPr="006D5AC8" w:rsidTr="005B671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Тема 2.4. Наследственная информация и её реализация в клетке.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7 часов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62E8" w:rsidRPr="006D5AC8" w:rsidTr="005B671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Тема 2.5. Воспроизведение биологических систем.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7 часов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D62E8" w:rsidRPr="006D5AC8" w:rsidTr="005B6712">
        <w:trPr>
          <w:trHeight w:val="33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Раздел 3. Организм.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57 часов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D62E8" w:rsidRPr="006D5AC8" w:rsidTr="005B6712">
        <w:trPr>
          <w:trHeight w:val="504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Тема 3. 1. Размножение организмов.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 часов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62E8" w:rsidRPr="006D5AC8" w:rsidTr="005B671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Тема 3.2. Основы генетики.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33 часа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D62E8" w:rsidRPr="006D5AC8" w:rsidTr="005B671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2AEE" w:rsidRPr="006D5AC8" w:rsidRDefault="00DC2AEE" w:rsidP="005B6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</w:t>
            </w:r>
            <w:r w:rsidR="005B6712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DC2AEE" w:rsidRPr="006D5AC8" w:rsidRDefault="00DC2AEE" w:rsidP="006D5A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2AEE" w:rsidRPr="006D5AC8" w:rsidRDefault="00DC2AEE" w:rsidP="005B6712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Тема 3.3. Генетические основы индивидуального развития.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 часа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62E8" w:rsidRPr="006D5AC8" w:rsidTr="005B671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Тема 3.4. Генетика человека.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8 часов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62E8" w:rsidRPr="006D5AC8" w:rsidTr="005B671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Тема 3.5. Основы селекции.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7 часов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62E8" w:rsidRPr="006D5AC8" w:rsidTr="005B671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Резерв времени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 часа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5B671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105 часов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DC2AEE" w:rsidRPr="006D5AC8" w:rsidRDefault="00DC2AEE" w:rsidP="006D5AC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2AEE" w:rsidRPr="006D5AC8" w:rsidRDefault="00DC2AEE" w:rsidP="005B671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5AC8">
        <w:rPr>
          <w:rFonts w:ascii="Times New Roman" w:eastAsia="Times New Roman" w:hAnsi="Times New Roman"/>
          <w:sz w:val="24"/>
          <w:szCs w:val="24"/>
          <w:lang w:eastAsia="ru-RU"/>
        </w:rPr>
        <w:t>СОДЕРЖАНИЕ УЧЕБНОГО МАТЕРИАЛА</w:t>
      </w:r>
      <w:r w:rsidR="005B671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6D5AC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10 класс (105 ч, 3 часа в неделю)</w:t>
      </w:r>
    </w:p>
    <w:p w:rsidR="00DC2AEE" w:rsidRPr="006D5AC8" w:rsidRDefault="00DC2AEE" w:rsidP="005B6712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БИОЛОГИЯ КАК НАУКА. МЕТОДЫ НАУЧНОГО ПОЗНАНИЯ            Биология как наука. Отрасли биологии, ее связи с другими науками. Объект изучения биологии – биологические системы. Общие признаки биологических систем. Современная естественнонаучная картина мира. Роль биологических теорий, идей, гипотез в формировании современной естественнонаучной картины мира. Методы познания живой природы.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     Демонстрации: </w:t>
      </w:r>
    </w:p>
    <w:p w:rsidR="00DC2AEE" w:rsidRPr="006D5AC8" w:rsidRDefault="00DC2AEE" w:rsidP="005B6712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биологические системы, </w:t>
      </w:r>
      <w:r w:rsidR="005B6712">
        <w:rPr>
          <w:rFonts w:ascii="Times New Roman" w:hAnsi="Times New Roman"/>
          <w:sz w:val="24"/>
          <w:szCs w:val="24"/>
        </w:rPr>
        <w:t xml:space="preserve"> </w:t>
      </w:r>
      <w:r w:rsidRPr="006D5AC8">
        <w:rPr>
          <w:rFonts w:ascii="Times New Roman" w:hAnsi="Times New Roman"/>
          <w:sz w:val="24"/>
          <w:szCs w:val="24"/>
        </w:rPr>
        <w:t xml:space="preserve">уровни организации живой природы, </w:t>
      </w:r>
      <w:r w:rsidR="005B6712">
        <w:rPr>
          <w:rFonts w:ascii="Times New Roman" w:hAnsi="Times New Roman"/>
          <w:sz w:val="24"/>
          <w:szCs w:val="24"/>
        </w:rPr>
        <w:t xml:space="preserve">  </w:t>
      </w:r>
      <w:r w:rsidRPr="006D5AC8">
        <w:rPr>
          <w:rFonts w:ascii="Times New Roman" w:hAnsi="Times New Roman"/>
          <w:sz w:val="24"/>
          <w:szCs w:val="24"/>
        </w:rPr>
        <w:t>методы познания живой природы</w:t>
      </w:r>
    </w:p>
    <w:p w:rsidR="00DC2AEE" w:rsidRPr="006D5AC8" w:rsidRDefault="00DC2AEE" w:rsidP="006D5AC8">
      <w:pPr>
        <w:tabs>
          <w:tab w:val="left" w:pos="3120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lastRenderedPageBreak/>
        <w:t xml:space="preserve">КЛЕТКА 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       Цитология – наука о клетке. М.Шлейден и Т.Шванн – основоположники клеточной теории. Основные положения современной клеточной теории. Роль клеточной теории в формировании современной естественнонаучной картины мира. Методы изучения клетки.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Химический состав клетки. Макро- и микроэлементы. Строение и функции молекул неорганических и органических веществ. Взаимосвязи строения и функций молекул. Редупликация молекулы ДНК.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       Строение и функции частей и органоидов клетки. Взаимосвязи строения и функций частей и органоидов клетки. Ядро. Хромосомы. Химический состав, строение и функции хромосом. Соматические и половые клетки. Диплоидный и гаплоидный наборы хромосом. Гомологичные и негомологичные хромосомы.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       Многообразие клеток. Прокариоты и эукариоты. Вирусы. Меры профилактики распространения инфекционных заболеваний.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     Обмен веществ и превращения энергии в клетке. Энергетический обмен. Стадии энергетического обмена. Брожение и дыхание. Фотосинтез. Световые и темновые реакции фотосинтеза. Хемосинтез. Роль хемосинтезирующих бактерий на Земле. Пластический обмен. Генетическая информация в клетке. Ген. Генетический код. Биосинтез белка. Матричный характер реакций биосинтеза.</w:t>
      </w:r>
    </w:p>
    <w:p w:rsidR="00DC2AEE" w:rsidRPr="006D5AC8" w:rsidRDefault="00DC2AEE" w:rsidP="006D5AC8">
      <w:pPr>
        <w:tabs>
          <w:tab w:val="left" w:pos="3120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          Клетка – генетическая единица живого. Жизненный цикл клетки: интерфаза и митоз. Фазы митоза. Мейоз, его фазы. Развитие половых клеток у растений и животных. 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    Демонстрации: </w:t>
      </w:r>
      <w:r w:rsidR="009A2D3C">
        <w:rPr>
          <w:rFonts w:ascii="Times New Roman" w:hAnsi="Times New Roman"/>
          <w:sz w:val="24"/>
          <w:szCs w:val="24"/>
        </w:rPr>
        <w:t xml:space="preserve">    </w:t>
      </w:r>
      <w:r w:rsidRPr="006D5AC8">
        <w:rPr>
          <w:rFonts w:ascii="Times New Roman" w:hAnsi="Times New Roman"/>
          <w:sz w:val="24"/>
          <w:szCs w:val="24"/>
        </w:rPr>
        <w:t xml:space="preserve">элементарный состав клетки, </w:t>
      </w:r>
      <w:r w:rsidR="005B6712">
        <w:rPr>
          <w:rFonts w:ascii="Times New Roman" w:hAnsi="Times New Roman"/>
          <w:sz w:val="24"/>
          <w:szCs w:val="24"/>
        </w:rPr>
        <w:t xml:space="preserve">    </w:t>
      </w:r>
      <w:r w:rsidRPr="006D5AC8">
        <w:rPr>
          <w:rFonts w:ascii="Times New Roman" w:hAnsi="Times New Roman"/>
          <w:sz w:val="24"/>
          <w:szCs w:val="24"/>
        </w:rPr>
        <w:t xml:space="preserve">строение молекул воды, углеводов, липидов, </w:t>
      </w:r>
      <w:r w:rsidR="005B6712">
        <w:rPr>
          <w:rFonts w:ascii="Times New Roman" w:hAnsi="Times New Roman"/>
          <w:sz w:val="24"/>
          <w:szCs w:val="24"/>
        </w:rPr>
        <w:t xml:space="preserve">    </w:t>
      </w:r>
      <w:r w:rsidRPr="006D5AC8">
        <w:rPr>
          <w:rFonts w:ascii="Times New Roman" w:hAnsi="Times New Roman"/>
          <w:sz w:val="24"/>
          <w:szCs w:val="24"/>
        </w:rPr>
        <w:t xml:space="preserve">строение молекулы белка, 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строение молекулы ДНК, редупликация молекулы ДНК, </w:t>
      </w:r>
      <w:r w:rsidR="005B6712">
        <w:rPr>
          <w:rFonts w:ascii="Times New Roman" w:hAnsi="Times New Roman"/>
          <w:sz w:val="24"/>
          <w:szCs w:val="24"/>
        </w:rPr>
        <w:t xml:space="preserve">   </w:t>
      </w:r>
      <w:r w:rsidRPr="006D5AC8">
        <w:rPr>
          <w:rFonts w:ascii="Times New Roman" w:hAnsi="Times New Roman"/>
          <w:sz w:val="24"/>
          <w:szCs w:val="24"/>
        </w:rPr>
        <w:t xml:space="preserve">строение молекул РНК, строение клетки, 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строение плазматической мембраны, </w:t>
      </w:r>
      <w:r w:rsidR="005B6712">
        <w:rPr>
          <w:rFonts w:ascii="Times New Roman" w:hAnsi="Times New Roman"/>
          <w:sz w:val="24"/>
          <w:szCs w:val="24"/>
        </w:rPr>
        <w:t xml:space="preserve"> </w:t>
      </w:r>
      <w:r w:rsidRPr="006D5AC8">
        <w:rPr>
          <w:rFonts w:ascii="Times New Roman" w:hAnsi="Times New Roman"/>
          <w:sz w:val="24"/>
          <w:szCs w:val="24"/>
        </w:rPr>
        <w:t>строение ядра, хромосомы, строение клеток прокариот и эукариот,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строение вируса, </w:t>
      </w:r>
      <w:r w:rsidR="005B6712">
        <w:rPr>
          <w:rFonts w:ascii="Times New Roman" w:hAnsi="Times New Roman"/>
          <w:sz w:val="24"/>
          <w:szCs w:val="24"/>
        </w:rPr>
        <w:t xml:space="preserve">  </w:t>
      </w:r>
      <w:r w:rsidRPr="006D5AC8">
        <w:rPr>
          <w:rFonts w:ascii="Times New Roman" w:hAnsi="Times New Roman"/>
          <w:sz w:val="24"/>
          <w:szCs w:val="24"/>
        </w:rPr>
        <w:t xml:space="preserve">половые клетки, </w:t>
      </w:r>
    </w:p>
    <w:p w:rsidR="00DC2AEE" w:rsidRPr="006D5AC8" w:rsidRDefault="00DC2AEE" w:rsidP="005B6712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обмен веществ и превращения энергии в клетке, </w:t>
      </w:r>
      <w:r w:rsidR="005B6712">
        <w:rPr>
          <w:rFonts w:ascii="Times New Roman" w:hAnsi="Times New Roman"/>
          <w:sz w:val="24"/>
          <w:szCs w:val="24"/>
        </w:rPr>
        <w:t xml:space="preserve"> </w:t>
      </w:r>
      <w:r w:rsidRPr="006D5AC8">
        <w:rPr>
          <w:rFonts w:ascii="Times New Roman" w:hAnsi="Times New Roman"/>
          <w:sz w:val="24"/>
          <w:szCs w:val="24"/>
        </w:rPr>
        <w:t xml:space="preserve">энергетический обмен, </w:t>
      </w:r>
      <w:r w:rsidR="005B6712">
        <w:rPr>
          <w:rFonts w:ascii="Times New Roman" w:hAnsi="Times New Roman"/>
          <w:sz w:val="24"/>
          <w:szCs w:val="24"/>
        </w:rPr>
        <w:t xml:space="preserve">    </w:t>
      </w:r>
      <w:r w:rsidRPr="006D5AC8">
        <w:rPr>
          <w:rFonts w:ascii="Times New Roman" w:hAnsi="Times New Roman"/>
          <w:sz w:val="24"/>
          <w:szCs w:val="24"/>
        </w:rPr>
        <w:t xml:space="preserve">биосинтез белка, </w:t>
      </w:r>
      <w:r w:rsidR="005B6712">
        <w:rPr>
          <w:rFonts w:ascii="Times New Roman" w:hAnsi="Times New Roman"/>
          <w:sz w:val="24"/>
          <w:szCs w:val="24"/>
        </w:rPr>
        <w:t xml:space="preserve">  </w:t>
      </w:r>
      <w:r w:rsidRPr="006D5AC8">
        <w:rPr>
          <w:rFonts w:ascii="Times New Roman" w:hAnsi="Times New Roman"/>
          <w:sz w:val="24"/>
          <w:szCs w:val="24"/>
        </w:rPr>
        <w:t xml:space="preserve">хемосинтез, </w:t>
      </w:r>
      <w:r w:rsidR="005B6712">
        <w:rPr>
          <w:rFonts w:ascii="Times New Roman" w:hAnsi="Times New Roman"/>
          <w:sz w:val="24"/>
          <w:szCs w:val="24"/>
        </w:rPr>
        <w:t xml:space="preserve"> </w:t>
      </w:r>
      <w:r w:rsidRPr="006D5AC8">
        <w:rPr>
          <w:rFonts w:ascii="Times New Roman" w:hAnsi="Times New Roman"/>
          <w:sz w:val="24"/>
          <w:szCs w:val="24"/>
        </w:rPr>
        <w:t xml:space="preserve">фотосинтез, </w:t>
      </w:r>
      <w:r w:rsidR="005B6712">
        <w:rPr>
          <w:rFonts w:ascii="Times New Roman" w:hAnsi="Times New Roman"/>
          <w:sz w:val="24"/>
          <w:szCs w:val="24"/>
        </w:rPr>
        <w:t xml:space="preserve"> </w:t>
      </w:r>
      <w:r w:rsidRPr="006D5AC8">
        <w:rPr>
          <w:rFonts w:ascii="Times New Roman" w:hAnsi="Times New Roman"/>
          <w:sz w:val="24"/>
          <w:szCs w:val="24"/>
        </w:rPr>
        <w:t xml:space="preserve">характеристика гена, митоз, </w:t>
      </w:r>
      <w:r w:rsidR="005B6712">
        <w:rPr>
          <w:rFonts w:ascii="Times New Roman" w:hAnsi="Times New Roman"/>
          <w:sz w:val="24"/>
          <w:szCs w:val="24"/>
        </w:rPr>
        <w:t xml:space="preserve">  </w:t>
      </w:r>
      <w:r w:rsidRPr="006D5AC8">
        <w:rPr>
          <w:rFonts w:ascii="Times New Roman" w:hAnsi="Times New Roman"/>
          <w:sz w:val="24"/>
          <w:szCs w:val="24"/>
        </w:rPr>
        <w:t xml:space="preserve">мейоз, </w:t>
      </w:r>
      <w:r w:rsidR="005B6712">
        <w:rPr>
          <w:rFonts w:ascii="Times New Roman" w:hAnsi="Times New Roman"/>
          <w:sz w:val="24"/>
          <w:szCs w:val="24"/>
        </w:rPr>
        <w:t xml:space="preserve"> </w:t>
      </w:r>
      <w:r w:rsidRPr="006D5AC8">
        <w:rPr>
          <w:rFonts w:ascii="Times New Roman" w:hAnsi="Times New Roman"/>
          <w:sz w:val="24"/>
          <w:szCs w:val="24"/>
        </w:rPr>
        <w:t>развитие половых клеток у растений, развитие половых клеток у животных.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   Лабораторные и практические работы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Наблюдение клеток растений, животных, бактерий под микроскопом, их изучение и описание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Приготовление и описание микропрепаратов клеток растений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Опыты по определению каталитической активности ферментов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Изучение хромосом на готовых микропрепаратах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Изучение клеток дрожжей под микроскопом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Опыты по изучению плазмолиза и деплазмолиза в растительной клетке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Изучение фаз митоза в клетках корешка лука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Сравнение строения клеток растений, животных, грибов и бактерий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Сравнение процессов брожения и дыхания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Сравнение процессов фотосинтеза и хемосинтеза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Сравнение процессов митоза и мейоза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lastRenderedPageBreak/>
        <w:t xml:space="preserve"> Сравнение процессов развития половых клеток у растений и животных</w:t>
      </w:r>
    </w:p>
    <w:p w:rsidR="00DC2AEE" w:rsidRPr="006D5AC8" w:rsidRDefault="00DC2AEE" w:rsidP="006D5AC8">
      <w:pPr>
        <w:tabs>
          <w:tab w:val="left" w:pos="3120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>ОРГАНИЗМ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     Одноклеточные и многоклеточные организмы. Ткани, органы системы органов, их взаимосвязь как основа целостности организма. Гомеостаз. Гетеротрофы. Сапротрофы, паразиты. Автотрофы (хемотрофы и фототрофы).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     Воспроизведение организмов, его значение. Бесполое и половое размножение. Оплодотворение. Оплодотворение у цветковых растений и позвоночных животных. Внешнее и внутреннее оплодотворение. Индивидуальное развитие организма (онтогенез). Эмбриональное и постэмбриональное развитие. Причины нарушений развития организмов. Жизненные циклы и чередование поколений. Последствия влияния алкоголя, никотина, наркотических веществ на развитие зародыша человека.</w:t>
      </w:r>
    </w:p>
    <w:p w:rsidR="00DC2AEE" w:rsidRPr="006D5AC8" w:rsidRDefault="00DC2AEE" w:rsidP="006D5AC8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       Наследственность и изменчивость – свойства организмов. Генетика. Методы генетики. Методы изучения наследственности человека. Генетическая терминология и символика. Закономерности наследования, установленные Г.Менделем, их цитологические основы. Закономерности сцепленного наследования. Закон Т.Моргана. Определение пола. Типы определения пола. Наследование, сцепленное с полом. Взаимодействие генов. Генотип как целостная система. Развитие знаний о генотипе. Геном человека. Хромосомная теория наследственности. Теория гена. Закономерности изменчивости. Модификационная изменчивость. Норма реакции. Наследственная изменчивость: комбинативная и мутационная. Виды мутаций, их причины. Последствия влияния мутагенов на организм. Меры защиты окружающей среды от загрязнения мутагенами. Меры профилактики наследственных заболеваний человека.</w:t>
      </w:r>
    </w:p>
    <w:p w:rsidR="00DC2AEE" w:rsidRPr="006D5AC8" w:rsidRDefault="00DC2AEE" w:rsidP="006D5AC8">
      <w:pPr>
        <w:tabs>
          <w:tab w:val="left" w:pos="3120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D5AC8">
        <w:rPr>
          <w:rFonts w:ascii="Times New Roman" w:hAnsi="Times New Roman"/>
          <w:sz w:val="24"/>
          <w:szCs w:val="24"/>
        </w:rPr>
        <w:t xml:space="preserve">              Селекция, ее задачи. Вклад Н.И.Вавилова в развитие селекции. Учение о центрах многообразия и происхождения культурных растений. Закон гомологических рядов в наследственной изменчивости. Методы селекции, их генетические основы. Особенности селекции растений, животных, микроорганизмов. Биотехнология, ее направления. Этические аспекты развития некоторых исследований в биотехнологии (клонирование человека, направленное изменение генома).</w:t>
      </w:r>
    </w:p>
    <w:p w:rsidR="006D5AC8" w:rsidRPr="006D5AC8" w:rsidRDefault="00DC2AEE" w:rsidP="006D5AC8">
      <w:pPr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  <w:r w:rsidRPr="006D5AC8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  <w:r w:rsidR="009A2D3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6A1F8D">
        <w:rPr>
          <w:rFonts w:ascii="Times New Roman" w:hAnsi="Times New Roman"/>
          <w:b/>
          <w:sz w:val="24"/>
          <w:szCs w:val="24"/>
        </w:rPr>
        <w:t>Учебник :</w:t>
      </w:r>
      <w:bookmarkStart w:id="0" w:name="_GoBack"/>
      <w:bookmarkEnd w:id="0"/>
      <w:r w:rsidR="006D5AC8" w:rsidRPr="006D5AC8">
        <w:rPr>
          <w:rFonts w:ascii="Times New Roman" w:hAnsi="Times New Roman"/>
          <w:b/>
          <w:sz w:val="24"/>
          <w:szCs w:val="24"/>
        </w:rPr>
        <w:t xml:space="preserve"> И.Б. Агафонов , В.И. Сивоглазов «Биология»(базовый и углубленный уровень) Москва.Дрофа.2020го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221"/>
        <w:gridCol w:w="851"/>
        <w:gridCol w:w="1985"/>
        <w:gridCol w:w="1275"/>
        <w:gridCol w:w="2127"/>
      </w:tblGrid>
      <w:tr w:rsidR="00FD62E8" w:rsidRPr="006D5AC8" w:rsidTr="009A2D3C">
        <w:trPr>
          <w:trHeight w:val="53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D5AC8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Раздел, 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Кол – во часов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5B6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FD62E8" w:rsidRPr="006D5AC8" w:rsidTr="009A2D3C">
        <w:trPr>
          <w:trHeight w:val="3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Планируем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5B6712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Глава 1. Биология как наука. Методы научного познания.(</w:t>
            </w: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4часа)</w:t>
            </w:r>
          </w:p>
        </w:tc>
      </w:tr>
      <w:tr w:rsidR="00FD62E8" w:rsidRPr="006D5AC8" w:rsidTr="009A2D3C">
        <w:trPr>
          <w:trHeight w:val="5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Предмет и задачи общей биологии. Краткая история развития биологии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9A2D3C" w:rsidP="009A2D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Се-</w:t>
            </w:r>
            <w:r w:rsidR="00DC2AEE" w:rsidRPr="006D5AC8">
              <w:rPr>
                <w:rFonts w:ascii="Times New Roman" w:hAnsi="Times New Roman"/>
                <w:sz w:val="24"/>
                <w:szCs w:val="24"/>
              </w:rPr>
              <w:t>брь    1неделя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Понятие жизни, критерии живых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Уровни организации живой материи. Методы биологии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 Контрольное тестирование.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5B6712">
        <w:trPr>
          <w:trHeight w:val="319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Глава 2. Клетка. (</w:t>
            </w: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 xml:space="preserve">41часов)     </w:t>
            </w:r>
            <w:r w:rsidRPr="006D5AC8">
              <w:rPr>
                <w:rFonts w:ascii="Times New Roman" w:hAnsi="Times New Roman"/>
                <w:sz w:val="24"/>
                <w:szCs w:val="24"/>
              </w:rPr>
              <w:t xml:space="preserve"> Тема 2.1. Химия клетки. 10 часов</w:t>
            </w: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Введение в цитологию. История изучения клетки.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Химическая организация клетки. Неорганические вещества клетки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Органические вещества клетки. Биологические биополимеры – белки.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Функции белков. Лаб</w:t>
            </w:r>
            <w:r w:rsidR="00FD62E8" w:rsidRPr="006D5AC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r w:rsidRPr="006D5AC8">
              <w:rPr>
                <w:rFonts w:ascii="Times New Roman" w:hAnsi="Times New Roman"/>
                <w:sz w:val="24"/>
                <w:szCs w:val="24"/>
              </w:rPr>
              <w:t>работа № 1 « Опыты по определению каталитической активности ферментов»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Органические молекулы – углеводы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Органические молекулы – жиры и липиды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Биологические полимеры – нуклеиновые кислоты. ДНК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Биологические полимеры – нуклеиновые кислоты. РНК, АТФ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Практическая работа № 1 «Решение задач по молекулярной биологии»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9A2D3C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Ок-</w:t>
            </w:r>
            <w:r w:rsidR="00DC2AEE" w:rsidRPr="006D5AC8">
              <w:rPr>
                <w:rFonts w:ascii="Times New Roman" w:hAnsi="Times New Roman"/>
                <w:b/>
                <w:sz w:val="24"/>
                <w:szCs w:val="24"/>
              </w:rPr>
              <w:t xml:space="preserve">рь </w:t>
            </w:r>
            <w:r w:rsidR="00DC2AEE" w:rsidRPr="006D5AC8">
              <w:rPr>
                <w:rFonts w:ascii="Times New Roman" w:hAnsi="Times New Roman"/>
                <w:sz w:val="24"/>
                <w:szCs w:val="24"/>
              </w:rPr>
              <w:t>1неделя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Зачёт № 1 «Химия клетки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5B6712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E8" w:rsidRPr="006D5AC8" w:rsidRDefault="00FD62E8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Тема 2.2. Структурно- функциональная организация клеток прокариот и эукариот. (</w:t>
            </w: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10часов)</w:t>
            </w: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Прокариотическая клетка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Эукариотическая клетка. Наружная цитоплазматическая мембрана. Цитоплазма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Одномембранные органоиды эукариотической клетки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Двумембранные органоиды эукариотической клетки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Немембранные органоиды эукариотической клетки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Клеточное ядро. Строение и функции хромосом. Лабораторная работа № 2 « Изучение хромосом на готовых микропрепаратах»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Особенности строения растительной клетки. Лабораторная работа № 3 «Приготовление и описание микропрепаратов клеток растений»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Вирусы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Семинар по теме «Строение клетки»</w:t>
            </w:r>
          </w:p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Практическая работа № 2 « Сравнение строения клеток растений, грибов и бактерий»</w:t>
            </w:r>
          </w:p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Лабораторная работа № 4 « Опыты по изучению плазмолиза и деплазмолиза в растительной клетке»</w:t>
            </w:r>
          </w:p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Лабораторная работа № 5 « Изучение клеток дрожжей под микроскопом»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Зачёт № 2 « Клеточные структуры и их функции»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5B6712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E8" w:rsidRPr="006D5AC8" w:rsidRDefault="00FD62E8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Тема 2.3. Обеспечение клеток энергией. (</w:t>
            </w: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7часов)</w:t>
            </w: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Автотрофный тип обмена веществ. Фотосинтез. Световые реакции фотосинтеза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Темновые реакции фотосинтеза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Хемосинтез. Практическая работа № 3 «Сравнение процессов фотосинтеза и хемосинтеза»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5B6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Ноябрь</w:t>
            </w:r>
            <w:r w:rsidR="005B67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Энергетический обмен. Стадии энергетического обмена.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Брожение и дыхание. Практическая работа № 4 «Сравнение процессов брожения и дыхания»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Зачёт № 3 « по теме «Обеспечение клеток энергией»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5B6712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E8" w:rsidRPr="006D5AC8" w:rsidRDefault="00FD62E8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Тема 2.4. Наследственная информация и её реализация в клетке. (</w:t>
            </w: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7часов)</w:t>
            </w: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Генетическая информация в клетке. Генетический код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Биосинтез белка. Транскрипция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Биосинтез белка. Трансляция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Практическая работа № 5 « Решение задач по теме «Биосинтез белка»»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Практическая работа № 5 « Решение задач по теме «Биосинтез белка»»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rPr>
          <w:trHeight w:val="6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Регуляция транскрипции и трансляции. Современное представление о гене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Декабрь</w:t>
            </w:r>
            <w:r w:rsidR="00FD62E8" w:rsidRPr="006D5AC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D5AC8">
              <w:rPr>
                <w:rFonts w:ascii="Times New Roman" w:hAnsi="Times New Roman"/>
                <w:sz w:val="24"/>
                <w:szCs w:val="24"/>
              </w:rPr>
              <w:t>1неделя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Зачёт « 4 по теме « Наследственная информация и её реализация в клетке»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5B6712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E8" w:rsidRPr="006D5AC8" w:rsidRDefault="00FD62E8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Тема 2.5. Воспроизведение биологических систем(</w:t>
            </w: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7часов)</w:t>
            </w: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Жизненный цикл клетки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Митоз. Фазы митоза. Лабораторная работа № 6 «Изучение фаз митоза в клетках корешка лука»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Мейоз. Фазы мейоза.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Развитие половых клеток у животных и покрытосеменных растений. Оплодотворение. Практическая работа № 8 «Сравнение процессов оплодотворения у цветковых растений и позвоночных животных»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Практическая работа № 5 «Сравнение процессов митоза и мейоза»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Практическая работа № 6 « Сравнение процессов развития половых клеток у животных и растений»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Зачёт № 5 по теме «Клетка» промежуточное тестирование.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5B6712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E8" w:rsidRPr="006D5AC8" w:rsidRDefault="00FD62E8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Раздел 3. Организм(</w:t>
            </w: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57часов)</w:t>
            </w:r>
            <w:r w:rsidRPr="006D5AC8">
              <w:rPr>
                <w:rFonts w:ascii="Times New Roman" w:hAnsi="Times New Roman"/>
                <w:sz w:val="24"/>
                <w:szCs w:val="24"/>
              </w:rPr>
              <w:t xml:space="preserve"> Тема 3. 1. Размножение организмов. (</w:t>
            </w: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5часов)</w:t>
            </w: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Бесполое и половое размножение. Вегетативное размножение. Практическая работа № 7 «Сравнение процессов бесполого и полового размножения»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Онтогенез. Дробление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Эмбриогенез: гаструляция и органогенез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Сходство зародышей и эмбриональная дифференциация признаков. Причины нарушений развития организмов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5B6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Январь</w:t>
            </w:r>
            <w:r w:rsidR="005B67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Постэмбриональный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5B6712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E8" w:rsidRPr="006D5AC8" w:rsidRDefault="00FD62E8" w:rsidP="006D5A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Тема 3.2. Основы генетики. (</w:t>
            </w: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="00F57086" w:rsidRPr="006D5AC8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Генетика. Основные понятия генетики. Генетическая символика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Гибридологический метод изучения наследования признаков, разработанный Г. Менделем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Первый закон Г. Менделя – закон единообразия признаков первого поколения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Второй закон Г. Менделя – закон расщепления признаков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Цитологические основы законов Г. Менделя. Гипотеза чистоты гамет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Практическая работа № 9 «Составление схем скрещивания»</w:t>
            </w:r>
          </w:p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Практическая работа № 10 «Решение генетических задач на моногибридное скрещивание»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Анализирующее скрещивание.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Дигибридное и полигибридное скрещивание. Третий закон Г. Менделя – закон независимого наследования признаков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5B6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Февраль</w:t>
            </w:r>
            <w:r w:rsidR="005B67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Статистический характер наследственности. Отклонения от статистических закономерностей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Практическая работа № 11 «Решение генетических задач на дигибридное скрещивание»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Хромосомная теория наследственности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Сцепленное наследование генов. Закон Т. Моргана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Практическая работа № 12 « Решение генетических задач на сцепленное наследование»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Генетика пола. Наследование признаков, сцепленных с полом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Практическая работа № 13 «Решение генетических задач на сцепленное с полом наследование»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Генотип как целостная система. Геном.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Взаимодействие генов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Практическая работа № 14 « Решение генетических задач на взаимодействие неаллельных генов»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Зачёт № 6 «Решение генетических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Зачёт № 7 по теме «Основные закономерности наследственности»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Март</w:t>
            </w:r>
            <w:r w:rsidR="00F57086" w:rsidRPr="006D5AC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Зависимость проявления генов от условий внешней среды. (Модификационная изменчивость, фенотипическая изменчивость)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rPr>
          <w:trHeight w:val="3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Модификационная изменчивость. Норма реакции признака.</w:t>
            </w:r>
          </w:p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Лабораторная работа № 7 «Построение вариационного ряда и вариационной кривой»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Статистические закономерности модификационной изменчивости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Наследственная (генотипическая ) изменчивость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Классификация мутаций. Генные мутации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Классификация мутаций. Хромосомные мутации.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Геномные мутации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Закон гомологических рядов наследственной изменчивости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Апрель</w:t>
            </w:r>
            <w:r w:rsidR="00F57086" w:rsidRPr="006D5AC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D5AC8">
              <w:rPr>
                <w:rFonts w:ascii="Times New Roman" w:hAnsi="Times New Roman"/>
                <w:sz w:val="24"/>
                <w:szCs w:val="24"/>
              </w:rPr>
              <w:t>1неделя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Семинар  «Решение генетических задач из материалов ГИА»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Семинар  «Решение генетических задач из материалов ГИА»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Семинар « Основные закономерности генетики»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Зачёт № 8 по теме «Изменчивость»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086" w:rsidRPr="006D5AC8" w:rsidTr="005B6712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86" w:rsidRPr="006D5AC8" w:rsidRDefault="00F57086" w:rsidP="006D5A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Тема 3.3. Генетические основы индивидуального развития(</w:t>
            </w: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4часа)</w:t>
            </w: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Основные закономерности функционирования генов в ходе индивидуального развития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 xml:space="preserve">Проявление генов в развитии. Плейотропное действие генов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Летальные мутации. Практическая работа № 15 «Выявление источников мутагенов в окружающей среде»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Семинар «Решение задач на определение группы крови»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5B6712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E8" w:rsidRPr="006D5AC8" w:rsidRDefault="00FD62E8" w:rsidP="006D5A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Тема 3.4. Генетика человека.(</w:t>
            </w: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8часов)</w:t>
            </w: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Особенности и методы изучения генетики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Хромосомы и генетические карты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Генеалогический метод и анализ родословных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Семинар «Решение задач на анализ родословных человека»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Май</w:t>
            </w:r>
            <w:r w:rsidR="00F57086" w:rsidRPr="006D5AC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D5AC8">
              <w:rPr>
                <w:rFonts w:ascii="Times New Roman" w:hAnsi="Times New Roman"/>
                <w:sz w:val="24"/>
                <w:szCs w:val="24"/>
              </w:rPr>
              <w:t>1неделя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Близнецовый и другие методы исследования в генетике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Наследственные болезни человека и меры их профилактики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Семинар «Решение генетических задач на наследование резус-фактора у человека»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2неделя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Зачёт № 9 по теме « Генетика человека»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086" w:rsidRPr="006D5AC8" w:rsidTr="005B6712">
        <w:trPr>
          <w:trHeight w:val="316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86" w:rsidRPr="006D5AC8" w:rsidRDefault="00F57086" w:rsidP="006D5A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Тема 3.5. Основы селекции(</w:t>
            </w: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7часов)</w:t>
            </w: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Селекция, её задачи и методы, их генетические основы. Центры многообразия и происхождения культурных растений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Центры многообразия и происхождения культурных растений. Практическая работа № 16 «Сравнительная характеристика пород и сортов»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3неделя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Создание сортов растений. Методы селекции растений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Создание пород животных. Методы селекции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Селекция микроорганизмов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4неделя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Биотехнология. Практическая работа № 17 « Анализ, оценка этических аспектов развития некоторых исследований в биотехнологии»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AC8">
              <w:rPr>
                <w:rFonts w:ascii="Times New Roman" w:hAnsi="Times New Roman"/>
                <w:sz w:val="24"/>
                <w:szCs w:val="24"/>
              </w:rPr>
              <w:t>5неделя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2E8" w:rsidRPr="006D5AC8" w:rsidTr="009A2D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 xml:space="preserve">Резерв времени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5A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E" w:rsidRPr="006D5AC8" w:rsidRDefault="00DC2AEE" w:rsidP="006D5AC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C2AEE" w:rsidRPr="006D5AC8" w:rsidRDefault="00DC2AEE" w:rsidP="006D5A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61A7" w:rsidRPr="006D5AC8" w:rsidRDefault="00B961A7" w:rsidP="006D5AC8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B961A7" w:rsidRPr="006D5AC8" w:rsidSect="006D5AC8">
      <w:footerReference w:type="default" r:id="rId7"/>
      <w:pgSz w:w="16838" w:h="11906" w:orient="landscape"/>
      <w:pgMar w:top="993" w:right="567" w:bottom="85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41E" w:rsidRDefault="0024141E" w:rsidP="00FD62E8">
      <w:pPr>
        <w:spacing w:after="0" w:line="240" w:lineRule="auto"/>
      </w:pPr>
      <w:r>
        <w:separator/>
      </w:r>
    </w:p>
  </w:endnote>
  <w:endnote w:type="continuationSeparator" w:id="0">
    <w:p w:rsidR="0024141E" w:rsidRDefault="0024141E" w:rsidP="00FD6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1689517"/>
      <w:docPartObj>
        <w:docPartGallery w:val="Page Numbers (Bottom of Page)"/>
        <w:docPartUnique/>
      </w:docPartObj>
    </w:sdtPr>
    <w:sdtEndPr/>
    <w:sdtContent>
      <w:p w:rsidR="006D5AC8" w:rsidRDefault="006D5AC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F8D">
          <w:rPr>
            <w:noProof/>
          </w:rPr>
          <w:t>13</w:t>
        </w:r>
        <w:r>
          <w:fldChar w:fldCharType="end"/>
        </w:r>
      </w:p>
    </w:sdtContent>
  </w:sdt>
  <w:p w:rsidR="006D5AC8" w:rsidRDefault="006D5AC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41E" w:rsidRDefault="0024141E" w:rsidP="00FD62E8">
      <w:pPr>
        <w:spacing w:after="0" w:line="240" w:lineRule="auto"/>
      </w:pPr>
      <w:r>
        <w:separator/>
      </w:r>
    </w:p>
  </w:footnote>
  <w:footnote w:type="continuationSeparator" w:id="0">
    <w:p w:rsidR="0024141E" w:rsidRDefault="0024141E" w:rsidP="00FD6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C75B9"/>
    <w:multiLevelType w:val="multilevel"/>
    <w:tmpl w:val="F3F81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4257B1"/>
    <w:multiLevelType w:val="hybridMultilevel"/>
    <w:tmpl w:val="D65E7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B84495"/>
    <w:multiLevelType w:val="multilevel"/>
    <w:tmpl w:val="FCC002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754D68"/>
    <w:multiLevelType w:val="hybridMultilevel"/>
    <w:tmpl w:val="B27A8B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C33EB9"/>
    <w:multiLevelType w:val="hybridMultilevel"/>
    <w:tmpl w:val="F202B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1A1AD3"/>
    <w:multiLevelType w:val="hybridMultilevel"/>
    <w:tmpl w:val="82ECF73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5A2B1E"/>
    <w:multiLevelType w:val="multilevel"/>
    <w:tmpl w:val="CF7A1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C51382"/>
    <w:multiLevelType w:val="hybridMultilevel"/>
    <w:tmpl w:val="43661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3A58A9"/>
    <w:multiLevelType w:val="multilevel"/>
    <w:tmpl w:val="0E08B4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BA7CDD"/>
    <w:multiLevelType w:val="multilevel"/>
    <w:tmpl w:val="0700EF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314D58"/>
    <w:multiLevelType w:val="hybridMultilevel"/>
    <w:tmpl w:val="95A67776"/>
    <w:lvl w:ilvl="0" w:tplc="D7E2B1E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EE"/>
    <w:rsid w:val="001F75B7"/>
    <w:rsid w:val="0024141E"/>
    <w:rsid w:val="005B6712"/>
    <w:rsid w:val="006A1F8D"/>
    <w:rsid w:val="006D5AC8"/>
    <w:rsid w:val="009A2D3C"/>
    <w:rsid w:val="00B961A7"/>
    <w:rsid w:val="00DC2AEE"/>
    <w:rsid w:val="00F57086"/>
    <w:rsid w:val="00F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9BD53F-54C4-4E1D-80E7-EB1CDD9EC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AE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DC2AEE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DC2AEE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DC2A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C2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2AEE"/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DC2A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2AEE"/>
    <w:rPr>
      <w:rFonts w:ascii="Calibri" w:eastAsia="Calibri" w:hAnsi="Calibri"/>
      <w:sz w:val="22"/>
      <w:szCs w:val="22"/>
      <w:lang w:eastAsia="en-US"/>
    </w:rPr>
  </w:style>
  <w:style w:type="paragraph" w:styleId="2">
    <w:name w:val="List 2"/>
    <w:basedOn w:val="a"/>
    <w:uiPriority w:val="99"/>
    <w:unhideWhenUsed/>
    <w:rsid w:val="00DC2AEE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3"/>
    <w:basedOn w:val="a"/>
    <w:uiPriority w:val="99"/>
    <w:unhideWhenUsed/>
    <w:rsid w:val="00DC2AEE"/>
    <w:pPr>
      <w:spacing w:after="0" w:line="240" w:lineRule="auto"/>
      <w:ind w:left="849" w:hanging="283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DC2AE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DC2AEE"/>
    <w:rPr>
      <w:rFonts w:ascii="Calibri" w:eastAsia="Calibri" w:hAnsi="Calibri"/>
      <w:sz w:val="22"/>
      <w:szCs w:val="22"/>
      <w:lang w:eastAsia="en-US"/>
    </w:rPr>
  </w:style>
  <w:style w:type="paragraph" w:styleId="ac">
    <w:name w:val="Body Text Indent"/>
    <w:basedOn w:val="a"/>
    <w:link w:val="ad"/>
    <w:uiPriority w:val="99"/>
    <w:unhideWhenUsed/>
    <w:rsid w:val="00DC2AE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C2AEE"/>
    <w:rPr>
      <w:rFonts w:ascii="Calibri" w:eastAsia="Calibri" w:hAnsi="Calibri"/>
      <w:sz w:val="22"/>
      <w:szCs w:val="22"/>
      <w:lang w:eastAsia="en-US"/>
    </w:rPr>
  </w:style>
  <w:style w:type="paragraph" w:styleId="ae">
    <w:name w:val="Body Text First Indent"/>
    <w:basedOn w:val="aa"/>
    <w:link w:val="af"/>
    <w:uiPriority w:val="99"/>
    <w:unhideWhenUsed/>
    <w:rsid w:val="00DC2AEE"/>
    <w:pPr>
      <w:spacing w:line="240" w:lineRule="auto"/>
      <w:ind w:firstLine="210"/>
    </w:pPr>
    <w:rPr>
      <w:rFonts w:ascii="Times New Roman" w:hAnsi="Times New Roman"/>
      <w:sz w:val="24"/>
      <w:szCs w:val="24"/>
      <w:lang w:eastAsia="ru-RU"/>
    </w:rPr>
  </w:style>
  <w:style w:type="character" w:customStyle="1" w:styleId="af">
    <w:name w:val="Красная строка Знак"/>
    <w:basedOn w:val="ab"/>
    <w:link w:val="ae"/>
    <w:uiPriority w:val="99"/>
    <w:rsid w:val="00DC2AEE"/>
    <w:rPr>
      <w:rFonts w:ascii="Calibri" w:eastAsia="Calibri" w:hAnsi="Calibri"/>
      <w:sz w:val="24"/>
      <w:szCs w:val="24"/>
      <w:lang w:eastAsia="en-US"/>
    </w:rPr>
  </w:style>
  <w:style w:type="paragraph" w:styleId="20">
    <w:name w:val="Body Text First Indent 2"/>
    <w:basedOn w:val="ac"/>
    <w:link w:val="21"/>
    <w:uiPriority w:val="99"/>
    <w:unhideWhenUsed/>
    <w:rsid w:val="00DC2AEE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Красная строка 2 Знак"/>
    <w:basedOn w:val="ad"/>
    <w:link w:val="20"/>
    <w:uiPriority w:val="99"/>
    <w:rsid w:val="00DC2AEE"/>
    <w:rPr>
      <w:rFonts w:ascii="Calibri" w:eastAsia="Calibri" w:hAnsi="Calibri"/>
      <w:sz w:val="24"/>
      <w:szCs w:val="24"/>
      <w:lang w:eastAsia="en-US"/>
    </w:rPr>
  </w:style>
  <w:style w:type="character" w:customStyle="1" w:styleId="af0">
    <w:name w:val="Без интервала Знак"/>
    <w:aliases w:val="No Spacing Знак,Обрнадзор Знак,Без интервала1 Знак"/>
    <w:basedOn w:val="a0"/>
    <w:link w:val="af1"/>
    <w:uiPriority w:val="1"/>
    <w:locked/>
    <w:rsid w:val="00DC2AEE"/>
    <w:rPr>
      <w:sz w:val="22"/>
      <w:szCs w:val="22"/>
      <w:lang w:val="en-US" w:eastAsia="en-US" w:bidi="en-US"/>
    </w:rPr>
  </w:style>
  <w:style w:type="paragraph" w:styleId="af1">
    <w:name w:val="No Spacing"/>
    <w:aliases w:val="No Spacing,Обрнадзор,Без интервала1"/>
    <w:link w:val="af0"/>
    <w:uiPriority w:val="1"/>
    <w:qFormat/>
    <w:rsid w:val="00DC2AEE"/>
    <w:rPr>
      <w:sz w:val="22"/>
      <w:szCs w:val="22"/>
      <w:lang w:val="en-US" w:eastAsia="en-US" w:bidi="en-US"/>
    </w:rPr>
  </w:style>
  <w:style w:type="paragraph" w:styleId="af2">
    <w:name w:val="List Paragraph"/>
    <w:basedOn w:val="a"/>
    <w:uiPriority w:val="99"/>
    <w:qFormat/>
    <w:rsid w:val="00DC2AEE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C2AE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3">
    <w:name w:val="Balloon Text"/>
    <w:basedOn w:val="a"/>
    <w:link w:val="af4"/>
    <w:semiHidden/>
    <w:unhideWhenUsed/>
    <w:rsid w:val="009A2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semiHidden/>
    <w:rsid w:val="009A2D3C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25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3460</Words>
  <Characters>19727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6COM</dc:creator>
  <cp:lastModifiedBy>qweet</cp:lastModifiedBy>
  <cp:revision>5</cp:revision>
  <cp:lastPrinted>2020-09-28T07:06:00Z</cp:lastPrinted>
  <dcterms:created xsi:type="dcterms:W3CDTF">2020-09-10T06:26:00Z</dcterms:created>
  <dcterms:modified xsi:type="dcterms:W3CDTF">2021-03-11T09:31:00Z</dcterms:modified>
</cp:coreProperties>
</file>